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3025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财政重点绩效评价整改报告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5334D9" w:rsidRPr="005334D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教学质量奖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302522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总工会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4D2F5E" w:rsidRDefault="004D2F5E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4D2F5E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教学质量奖</w:t>
      </w:r>
    </w:p>
    <w:p w:rsidR="00FB6F43" w:rsidRDefault="00302522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bookmarkStart w:id="0" w:name="_GoBack"/>
      <w:bookmarkEnd w:id="0"/>
      <w:r w:rsidRPr="00302522">
        <w:rPr>
          <w:rFonts w:ascii="Times New Roman Regular" w:eastAsia="黑体" w:hAnsi="Times New Roman Regular" w:cs="Times New Roman Regular" w:hint="eastAsia"/>
          <w:sz w:val="44"/>
          <w:szCs w:val="44"/>
        </w:rPr>
        <w:t>财政重点绩效评价整改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EE7E60" w:rsidRPr="00EE7E60">
        <w:rPr>
          <w:rFonts w:ascii="Times New Roman Regular" w:hAnsi="Times New Roman Regular" w:cs="Times New Roman Regular" w:hint="eastAsia"/>
          <w:bCs/>
        </w:rPr>
        <w:t>嘉陵区教育科技和体育局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EE7E60">
        <w:rPr>
          <w:rFonts w:ascii="Times New Roman Regular" w:hAnsi="Times New Roman Regular" w:cs="Times New Roman Regular" w:hint="eastAsia"/>
          <w:bCs/>
        </w:rPr>
        <w:t>教科体局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 w:rsidR="004D2F5E">
        <w:rPr>
          <w:rFonts w:ascii="Times New Roman Regular" w:hAnsi="Times New Roman Regular" w:cs="Times New Roman Regular" w:hint="eastAsia"/>
          <w:bCs/>
        </w:rPr>
        <w:t>教学质量奖项目</w:t>
      </w:r>
      <w:r>
        <w:rPr>
          <w:rFonts w:ascii="Times New Roman Regular" w:hAnsi="Times New Roman Regular" w:cs="Times New Roman Regular"/>
        </w:rPr>
        <w:t>开展</w:t>
      </w:r>
      <w:r w:rsidR="00302522">
        <w:rPr>
          <w:rFonts w:ascii="Times New Roman Regular" w:hAnsi="Times New Roman Regular" w:cs="Times New Roman Regular"/>
        </w:rPr>
        <w:t>财政重点绩效</w:t>
      </w:r>
      <w:r w:rsidR="00302522">
        <w:rPr>
          <w:rFonts w:ascii="Times New Roman Regular" w:hAnsi="Times New Roman Regular" w:cs="Times New Roman Regular" w:hint="eastAsia"/>
        </w:rPr>
        <w:t>评价整改</w:t>
      </w:r>
      <w:r w:rsidR="00C40087">
        <w:rPr>
          <w:rFonts w:ascii="Times New Roman Regular" w:hAnsi="Times New Roman Regular" w:cs="Times New Roman Regular" w:hint="eastAsia"/>
        </w:rPr>
        <w:t>工作。</w:t>
      </w:r>
      <w:r w:rsidR="006330F2">
        <w:rPr>
          <w:rFonts w:ascii="Times New Roman Regular" w:hAnsi="Times New Roman Regular" w:cs="Times New Roman Regular" w:hint="eastAsia"/>
        </w:rPr>
        <w:t>具体</w:t>
      </w:r>
      <w:r w:rsidR="0001449B">
        <w:rPr>
          <w:rFonts w:ascii="Times New Roman Regular" w:hAnsi="Times New Roman Regular" w:cs="Times New Roman Regular" w:hint="eastAsia"/>
        </w:rPr>
        <w:t>整改</w:t>
      </w:r>
      <w:r w:rsidR="006330F2">
        <w:rPr>
          <w:rFonts w:ascii="Times New Roman Regular" w:hAnsi="Times New Roman Regular" w:cs="Times New Roman Regular" w:hint="eastAsia"/>
        </w:rPr>
        <w:t>情况如下：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</w:t>
      </w:r>
      <w:r w:rsidR="005334D9" w:rsidRPr="005334D9">
        <w:rPr>
          <w:rFonts w:hint="eastAsia"/>
        </w:rPr>
        <w:t>自评质量不高</w:t>
      </w:r>
    </w:p>
    <w:p w:rsidR="00C40087" w:rsidRDefault="006330F2" w:rsidP="00EE6D55">
      <w:pPr>
        <w:ind w:firstLineChars="200" w:firstLine="640"/>
      </w:pPr>
      <w:r>
        <w:rPr>
          <w:rFonts w:hint="eastAsia"/>
        </w:rPr>
        <w:t>整改情况：通过查阅2022年部门</w:t>
      </w:r>
      <w:r w:rsidR="00EE7E60">
        <w:rPr>
          <w:rFonts w:hint="eastAsia"/>
        </w:rPr>
        <w:t>整体支出绩效报告，已完成对提出问题的整改</w:t>
      </w:r>
      <w:r>
        <w:rPr>
          <w:rFonts w:hint="eastAsia"/>
        </w:rPr>
        <w:t>。</w:t>
      </w:r>
    </w:p>
    <w:p w:rsidR="006330F2" w:rsidRDefault="006330F2" w:rsidP="006330F2">
      <w:pPr>
        <w:pStyle w:val="a0"/>
        <w:ind w:firstLineChars="200" w:firstLine="640"/>
      </w:pPr>
      <w:r>
        <w:rPr>
          <w:rFonts w:hint="eastAsia"/>
        </w:rPr>
        <w:t>二、</w:t>
      </w:r>
      <w:r w:rsidR="00EE7E60" w:rsidRPr="00EE7E60">
        <w:rPr>
          <w:rFonts w:hint="eastAsia"/>
        </w:rPr>
        <w:t>存在指标值不细化、不完整的问题</w:t>
      </w:r>
    </w:p>
    <w:p w:rsidR="006330F2" w:rsidRPr="006330F2" w:rsidRDefault="006330F2" w:rsidP="006330F2">
      <w:pPr>
        <w:ind w:firstLineChars="200" w:firstLine="640"/>
      </w:pPr>
      <w:r>
        <w:rPr>
          <w:rFonts w:hint="eastAsia"/>
        </w:rPr>
        <w:t>整改情况：</w:t>
      </w:r>
      <w:r w:rsidR="00EE7E60">
        <w:rPr>
          <w:rFonts w:hint="eastAsia"/>
        </w:rPr>
        <w:t>通过查阅2022年预算项目支出绩效目标表，该问题已完成整改</w:t>
      </w:r>
      <w:r>
        <w:rPr>
          <w:rFonts w:hint="eastAsia"/>
        </w:rPr>
        <w:t>。</w:t>
      </w:r>
    </w:p>
    <w:p w:rsidR="002C2224" w:rsidRDefault="006330F2" w:rsidP="002C2224">
      <w:pPr>
        <w:pStyle w:val="a0"/>
        <w:ind w:firstLineChars="200" w:firstLine="640"/>
      </w:pPr>
      <w:r>
        <w:rPr>
          <w:rFonts w:hint="eastAsia"/>
        </w:rPr>
        <w:t>三、</w:t>
      </w:r>
      <w:r w:rsidR="00EE7E60" w:rsidRPr="00EE7E60">
        <w:rPr>
          <w:rFonts w:hint="eastAsia"/>
        </w:rPr>
        <w:t>存在项目进度缓慢的问题</w:t>
      </w:r>
    </w:p>
    <w:p w:rsidR="006330F2" w:rsidRDefault="002C2224" w:rsidP="002C2224">
      <w:pPr>
        <w:pStyle w:val="a0"/>
        <w:ind w:firstLineChars="200" w:firstLine="640"/>
      </w:pPr>
      <w:r>
        <w:rPr>
          <w:rFonts w:hint="eastAsia"/>
        </w:rPr>
        <w:t>整改情况：</w:t>
      </w:r>
      <w:r w:rsidR="00EE7E60">
        <w:rPr>
          <w:rFonts w:hint="eastAsia"/>
        </w:rPr>
        <w:t>2021年</w:t>
      </w:r>
      <w:r w:rsidR="00EE7E60" w:rsidRPr="00EE7E60">
        <w:rPr>
          <w:rFonts w:hint="eastAsia"/>
        </w:rPr>
        <w:t>因疫情原因，未能按时开教学工作大会，改在2022年6月补开，所以造成未按计划时间完成项目</w:t>
      </w:r>
      <w:r>
        <w:rPr>
          <w:rFonts w:hint="eastAsia"/>
        </w:rPr>
        <w:t>。</w:t>
      </w:r>
    </w:p>
    <w:p w:rsidR="002C2224" w:rsidRDefault="002C2224" w:rsidP="002C2224">
      <w:pPr>
        <w:ind w:firstLineChars="200" w:firstLine="640"/>
      </w:pPr>
      <w:r>
        <w:rPr>
          <w:rFonts w:hint="eastAsia"/>
        </w:rPr>
        <w:t>四、</w:t>
      </w:r>
      <w:r w:rsidR="00EE7E60" w:rsidRPr="00EE7E60">
        <w:rPr>
          <w:rFonts w:hint="eastAsia"/>
        </w:rPr>
        <w:t>项目 12 月实际支出进度未达 100%</w:t>
      </w:r>
    </w:p>
    <w:p w:rsidR="002C2224" w:rsidRDefault="002C2224" w:rsidP="002C2224">
      <w:pPr>
        <w:pStyle w:val="a0"/>
        <w:ind w:firstLineChars="200" w:firstLine="640"/>
      </w:pPr>
      <w:r>
        <w:rPr>
          <w:rFonts w:hint="eastAsia"/>
        </w:rPr>
        <w:t>整改情况：该问题主要为资金支付进度导致，通过查询</w:t>
      </w:r>
      <w:r>
        <w:rPr>
          <w:rFonts w:hint="eastAsia"/>
        </w:rPr>
        <w:lastRenderedPageBreak/>
        <w:t>支付凭证，目前已完成整改。</w:t>
      </w:r>
    </w:p>
    <w:p w:rsidR="002C2224" w:rsidRPr="002C2224" w:rsidRDefault="002C2224" w:rsidP="002C2224">
      <w:pPr>
        <w:ind w:firstLineChars="200" w:firstLine="640"/>
      </w:pPr>
      <w:r>
        <w:rPr>
          <w:rFonts w:hint="eastAsia"/>
        </w:rPr>
        <w:t>五、</w:t>
      </w:r>
      <w:r w:rsidR="00EE7E60" w:rsidRPr="00EE7E60">
        <w:rPr>
          <w:rFonts w:hint="eastAsia"/>
        </w:rPr>
        <w:t>未在规定时间内向财政部门提交自评报告</w:t>
      </w:r>
    </w:p>
    <w:p w:rsidR="00EE6D55" w:rsidRDefault="002C2224" w:rsidP="00EE6D55">
      <w:pPr>
        <w:ind w:firstLineChars="200" w:firstLine="640"/>
      </w:pPr>
      <w:r w:rsidRPr="002C2224">
        <w:rPr>
          <w:rFonts w:hint="eastAsia"/>
        </w:rPr>
        <w:t>整改情况：</w:t>
      </w:r>
      <w:r w:rsidR="00EE7E60">
        <w:rPr>
          <w:rFonts w:hint="eastAsia"/>
        </w:rPr>
        <w:t>经核实，2023年区教科体局已按照规定时间向财政部门提交自评报告</w:t>
      </w:r>
      <w:r w:rsidR="00EE6D55">
        <w:rPr>
          <w:rFonts w:hint="eastAsia"/>
        </w:rPr>
        <w:t>。</w:t>
      </w:r>
    </w:p>
    <w:p w:rsidR="00B62491" w:rsidRPr="00B62491" w:rsidRDefault="00B62491" w:rsidP="00B62491">
      <w:pPr>
        <w:pStyle w:val="a0"/>
        <w:ind w:firstLineChars="200" w:firstLine="640"/>
        <w:rPr>
          <w:lang w:bidi="ar"/>
        </w:rPr>
      </w:pPr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07" w:rsidRDefault="00FE6A07" w:rsidP="00FB6F43">
      <w:r>
        <w:separator/>
      </w:r>
    </w:p>
  </w:endnote>
  <w:endnote w:type="continuationSeparator" w:id="0">
    <w:p w:rsidR="00FE6A07" w:rsidRDefault="00FE6A07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07" w:rsidRDefault="00FE6A07" w:rsidP="00FB6F43">
      <w:r>
        <w:separator/>
      </w:r>
    </w:p>
  </w:footnote>
  <w:footnote w:type="continuationSeparator" w:id="0">
    <w:p w:rsidR="00FE6A07" w:rsidRDefault="00FE6A07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1449B"/>
    <w:rsid w:val="000F2A11"/>
    <w:rsid w:val="001309E0"/>
    <w:rsid w:val="001F2C13"/>
    <w:rsid w:val="002573C6"/>
    <w:rsid w:val="002C2224"/>
    <w:rsid w:val="002C5C80"/>
    <w:rsid w:val="00302522"/>
    <w:rsid w:val="003322AD"/>
    <w:rsid w:val="003B63D2"/>
    <w:rsid w:val="00480057"/>
    <w:rsid w:val="004D2F5E"/>
    <w:rsid w:val="004F005E"/>
    <w:rsid w:val="005334D9"/>
    <w:rsid w:val="0058385B"/>
    <w:rsid w:val="005F377C"/>
    <w:rsid w:val="006330F2"/>
    <w:rsid w:val="007E18D6"/>
    <w:rsid w:val="00807237"/>
    <w:rsid w:val="009D15BD"/>
    <w:rsid w:val="009D431E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D16AE5"/>
    <w:rsid w:val="00EB64FF"/>
    <w:rsid w:val="00EE6D55"/>
    <w:rsid w:val="00EE7E60"/>
    <w:rsid w:val="00F22E23"/>
    <w:rsid w:val="00F23722"/>
    <w:rsid w:val="00F97859"/>
    <w:rsid w:val="00FB6F43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15</cp:revision>
  <dcterms:created xsi:type="dcterms:W3CDTF">2024-01-29T07:39:00Z</dcterms:created>
  <dcterms:modified xsi:type="dcterms:W3CDTF">2024-01-30T13:53:00Z</dcterms:modified>
</cp:coreProperties>
</file>