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F43" w:rsidRDefault="00FB6F43" w:rsidP="00FB6F43">
      <w:pPr>
        <w:jc w:val="center"/>
        <w:rPr>
          <w:rFonts w:ascii="Times New Roman Regular" w:eastAsia="小标宋" w:hAnsi="Times New Roman Regular" w:cs="Times New Roman Regular"/>
          <w:b/>
          <w:sz w:val="44"/>
          <w:szCs w:val="44"/>
        </w:rPr>
      </w:pPr>
    </w:p>
    <w:p w:rsidR="00FB6F43" w:rsidRDefault="00FB6F43" w:rsidP="00FB6F43">
      <w:pPr>
        <w:jc w:val="center"/>
        <w:rPr>
          <w:rFonts w:ascii="Times New Roman Regular" w:eastAsia="小标宋" w:hAnsi="Times New Roman Regular" w:cs="Times New Roman Regular"/>
          <w:b/>
          <w:sz w:val="44"/>
          <w:szCs w:val="44"/>
        </w:rPr>
      </w:pPr>
    </w:p>
    <w:p w:rsidR="00FB6F43" w:rsidRDefault="00FB6F43" w:rsidP="00FB6F43">
      <w:pPr>
        <w:jc w:val="center"/>
        <w:rPr>
          <w:rFonts w:ascii="Times New Roman Regular" w:eastAsia="小标宋" w:hAnsi="Times New Roman Regular" w:cs="Times New Roman Regular"/>
          <w:b/>
          <w:sz w:val="44"/>
          <w:szCs w:val="44"/>
        </w:rPr>
      </w:pPr>
    </w:p>
    <w:p w:rsidR="00FB6F43" w:rsidRDefault="00FB6F43" w:rsidP="00FB6F43">
      <w:pPr>
        <w:jc w:val="center"/>
        <w:rPr>
          <w:rFonts w:ascii="Times New Roman Regular" w:eastAsia="小标宋" w:hAnsi="Times New Roman Regular" w:cs="Times New Roman Regular"/>
          <w:b/>
          <w:sz w:val="44"/>
          <w:szCs w:val="44"/>
        </w:rPr>
      </w:pPr>
      <w:r>
        <w:rPr>
          <w:rFonts w:ascii="Times New Roman Regular" w:eastAsia="小标宋" w:hAnsi="Times New Roman Regular" w:cs="Times New Roman Regular"/>
          <w:b/>
          <w:sz w:val="44"/>
          <w:szCs w:val="44"/>
        </w:rPr>
        <w:t>2023</w:t>
      </w:r>
      <w:r>
        <w:rPr>
          <w:rFonts w:ascii="Times New Roman Regular" w:eastAsia="小标宋" w:hAnsi="Times New Roman Regular" w:cs="Times New Roman Regular"/>
          <w:b/>
          <w:sz w:val="44"/>
          <w:szCs w:val="44"/>
        </w:rPr>
        <w:t>年</w:t>
      </w:r>
      <w:r w:rsidR="00F23722">
        <w:rPr>
          <w:rFonts w:ascii="Times New Roman Regular" w:eastAsia="小标宋" w:hAnsi="Times New Roman Regular" w:cs="Times New Roman Regular" w:hint="eastAsia"/>
          <w:b/>
          <w:sz w:val="44"/>
          <w:szCs w:val="44"/>
        </w:rPr>
        <w:t>项目</w:t>
      </w:r>
      <w:r>
        <w:rPr>
          <w:rFonts w:ascii="Times New Roman Regular" w:eastAsia="小标宋" w:hAnsi="Times New Roman Regular" w:cs="Times New Roman Regular"/>
          <w:b/>
          <w:sz w:val="44"/>
          <w:szCs w:val="44"/>
        </w:rPr>
        <w:t>支出</w:t>
      </w:r>
      <w:r w:rsidR="00807237">
        <w:rPr>
          <w:rFonts w:ascii="Times New Roman Regular" w:eastAsia="小标宋" w:hAnsi="Times New Roman Regular" w:cs="Times New Roman Regular"/>
          <w:b/>
          <w:sz w:val="44"/>
          <w:szCs w:val="44"/>
        </w:rPr>
        <w:t>绩效</w:t>
      </w:r>
      <w:r>
        <w:rPr>
          <w:rFonts w:ascii="Times New Roman Regular" w:eastAsia="小标宋" w:hAnsi="Times New Roman Regular" w:cs="Times New Roman Regular" w:hint="eastAsia"/>
          <w:b/>
          <w:sz w:val="44"/>
          <w:szCs w:val="44"/>
        </w:rPr>
        <w:t>自评</w:t>
      </w:r>
      <w:r>
        <w:rPr>
          <w:rFonts w:ascii="Times New Roman Regular" w:eastAsia="小标宋" w:hAnsi="Times New Roman Regular" w:cs="Times New Roman Regular"/>
          <w:b/>
          <w:sz w:val="44"/>
          <w:szCs w:val="44"/>
        </w:rPr>
        <w:t>审核报告</w:t>
      </w:r>
    </w:p>
    <w:p w:rsidR="00FB6F43" w:rsidRDefault="00FB6F43" w:rsidP="00FB6F43">
      <w:pPr>
        <w:pStyle w:val="a7"/>
        <w:rPr>
          <w:rFonts w:ascii="Times New Roman Regular" w:eastAsia="方正小标宋_GBK" w:hAnsi="Times New Roman Regular" w:cs="Times New Roman Regular" w:hint="eastAsia"/>
          <w:b/>
          <w:sz w:val="40"/>
          <w:szCs w:val="36"/>
        </w:rPr>
      </w:pPr>
    </w:p>
    <w:p w:rsidR="00FB6F43" w:rsidRDefault="00FB6F43" w:rsidP="00FB6F43">
      <w:pPr>
        <w:pStyle w:val="a7"/>
        <w:rPr>
          <w:rFonts w:ascii="Times New Roman Regular" w:eastAsia="方正小标宋_GBK" w:hAnsi="Times New Roman Regular" w:cs="Times New Roman Regular" w:hint="eastAsia"/>
          <w:b/>
          <w:sz w:val="40"/>
          <w:szCs w:val="36"/>
        </w:rPr>
      </w:pPr>
    </w:p>
    <w:p w:rsidR="00FB6F43" w:rsidRDefault="00FB6F43" w:rsidP="00FB6F43">
      <w:pPr>
        <w:pStyle w:val="a7"/>
        <w:rPr>
          <w:rFonts w:ascii="Times New Roman Regular" w:eastAsia="方正小标宋_GBK" w:hAnsi="Times New Roman Regular" w:cs="Times New Roman Regular" w:hint="eastAsia"/>
          <w:b/>
          <w:sz w:val="40"/>
          <w:szCs w:val="36"/>
        </w:rPr>
      </w:pPr>
    </w:p>
    <w:p w:rsidR="00FB6F43" w:rsidRDefault="00FB6F43" w:rsidP="00FB6F43">
      <w:pPr>
        <w:pStyle w:val="a7"/>
        <w:rPr>
          <w:rFonts w:ascii="Times New Roman Regular" w:eastAsia="方正小标宋_GBK" w:hAnsi="Times New Roman Regular" w:cs="Times New Roman Regular" w:hint="eastAsia"/>
          <w:b/>
          <w:sz w:val="40"/>
          <w:szCs w:val="36"/>
        </w:rPr>
      </w:pPr>
    </w:p>
    <w:p w:rsidR="00FB6F43" w:rsidRDefault="00FB6F43" w:rsidP="00FB6F43">
      <w:pPr>
        <w:pStyle w:val="a7"/>
        <w:spacing w:line="360" w:lineRule="auto"/>
        <w:rPr>
          <w:rFonts w:ascii="Times New Roman Regular" w:eastAsia="方正小标宋_GBK" w:hAnsi="Times New Roman Regular" w:cs="Times New Roman Regular" w:hint="eastAsia"/>
          <w:bCs/>
          <w:sz w:val="40"/>
          <w:szCs w:val="36"/>
        </w:rPr>
      </w:pPr>
    </w:p>
    <w:p w:rsidR="00FB6F43" w:rsidRDefault="00FB6F43" w:rsidP="00FB6F43">
      <w:pPr>
        <w:pStyle w:val="a7"/>
        <w:spacing w:line="360" w:lineRule="auto"/>
        <w:rPr>
          <w:rFonts w:ascii="Times New Roman Regular" w:eastAsia="方正小标宋_GBK" w:hAnsi="Times New Roman Regular" w:cs="Times New Roman Regular" w:hint="eastAsia"/>
          <w:bCs/>
          <w:sz w:val="40"/>
          <w:szCs w:val="36"/>
        </w:rPr>
      </w:pPr>
    </w:p>
    <w:p w:rsidR="00FB6F43" w:rsidRDefault="00FB6F43" w:rsidP="00FB6F43">
      <w:pPr>
        <w:pStyle w:val="a6"/>
        <w:spacing w:before="0" w:line="360" w:lineRule="auto"/>
        <w:jc w:val="left"/>
        <w:rPr>
          <w:rFonts w:ascii="Times New Roman Regular" w:eastAsia="方正小标宋简体" w:hAnsi="Times New Roman Regular" w:cs="Times New Roman Regular" w:hint="eastAsia"/>
          <w:b w:val="0"/>
          <w:bCs/>
        </w:rPr>
      </w:pPr>
    </w:p>
    <w:p w:rsidR="00FB6F43" w:rsidRDefault="00FB6F43" w:rsidP="00807237">
      <w:pPr>
        <w:pStyle w:val="a6"/>
        <w:spacing w:before="0" w:line="360" w:lineRule="auto"/>
        <w:ind w:firstLineChars="550" w:firstLine="1540"/>
        <w:jc w:val="left"/>
        <w:rPr>
          <w:rFonts w:ascii="Times New Roman Regular" w:eastAsia="方正小标宋简体" w:hAnsi="Times New Roman Regular" w:cs="Times New Roman Regular" w:hint="eastAsia"/>
          <w:b w:val="0"/>
          <w:bCs/>
        </w:rPr>
      </w:pPr>
      <w:r>
        <w:rPr>
          <w:rFonts w:ascii="Times New Roman Regular" w:eastAsia="方正小标宋简体" w:hAnsi="Times New Roman Regular" w:cs="Times New Roman Regular"/>
          <w:b w:val="0"/>
          <w:bCs/>
        </w:rPr>
        <w:t>项目名称</w:t>
      </w:r>
      <w:r w:rsidR="00807237">
        <w:rPr>
          <w:rFonts w:ascii="Times New Roman Regular" w:eastAsia="方正小标宋简体" w:hAnsi="Times New Roman Regular" w:cs="Times New Roman Regular" w:hint="eastAsia"/>
          <w:b w:val="0"/>
          <w:bCs/>
        </w:rPr>
        <w:t>：</w:t>
      </w:r>
      <w:r w:rsidR="00F97859" w:rsidRPr="00F97859">
        <w:rPr>
          <w:rFonts w:ascii="Times New Roman Regular" w:eastAsia="方正小标宋简体" w:hAnsi="Times New Roman Regular" w:cs="Times New Roman Regular" w:hint="eastAsia"/>
          <w:b w:val="0"/>
          <w:bCs/>
          <w:u w:val="single"/>
          <w:lang w:val="en-US"/>
        </w:rPr>
        <w:t>争取项目日常运转工作经费</w:t>
      </w:r>
    </w:p>
    <w:p w:rsidR="00FB6F43" w:rsidRDefault="00FB6F43" w:rsidP="00FB6F43">
      <w:pPr>
        <w:pStyle w:val="a6"/>
        <w:spacing w:before="0" w:line="360" w:lineRule="auto"/>
        <w:ind w:firstLineChars="550" w:firstLine="1540"/>
        <w:jc w:val="left"/>
        <w:rPr>
          <w:rFonts w:ascii="Times New Roman Regular" w:eastAsia="方正小标宋简体" w:hAnsi="Times New Roman Regular" w:cs="Times New Roman Regular" w:hint="eastAsia"/>
          <w:b w:val="0"/>
          <w:bCs/>
        </w:rPr>
      </w:pPr>
      <w:r>
        <w:rPr>
          <w:rFonts w:ascii="Times New Roman Regular" w:eastAsia="方正小标宋简体" w:hAnsi="Times New Roman Regular" w:cs="Times New Roman Regular"/>
          <w:b w:val="0"/>
          <w:bCs/>
        </w:rPr>
        <w:t>主管部门：</w:t>
      </w:r>
      <w:r w:rsidR="00F97859" w:rsidRPr="00F97859">
        <w:rPr>
          <w:rFonts w:ascii="Times New Roman Regular" w:eastAsia="方正小标宋简体" w:hAnsi="Times New Roman Regular" w:cs="Times New Roman Regular" w:hint="eastAsia"/>
          <w:b w:val="0"/>
          <w:bCs/>
          <w:u w:val="single"/>
          <w:lang w:val="en-US"/>
        </w:rPr>
        <w:t>嘉陵区发展和改革局</w:t>
      </w:r>
    </w:p>
    <w:p w:rsidR="00FB6F43" w:rsidRDefault="00FB6F43" w:rsidP="00FB6F43">
      <w:pPr>
        <w:pStyle w:val="a6"/>
        <w:spacing w:before="0" w:line="360" w:lineRule="auto"/>
        <w:ind w:firstLineChars="550" w:firstLine="1540"/>
        <w:jc w:val="both"/>
        <w:rPr>
          <w:rFonts w:ascii="Times New Roman Regular" w:eastAsia="方正小标宋简体" w:hAnsi="Times New Roman Regular" w:cs="Times New Roman Regular" w:hint="eastAsia"/>
          <w:b w:val="0"/>
          <w:bCs/>
          <w:u w:val="single"/>
          <w:lang w:val="en-US"/>
        </w:rPr>
      </w:pPr>
      <w:r>
        <w:rPr>
          <w:rFonts w:ascii="Times New Roman Regular" w:eastAsia="方正小标宋简体" w:hAnsi="Times New Roman Regular" w:cs="Times New Roman Regular"/>
          <w:b w:val="0"/>
          <w:bCs/>
        </w:rPr>
        <w:t>委托单位：</w:t>
      </w:r>
      <w:r>
        <w:rPr>
          <w:rFonts w:ascii="Times New Roman Regular" w:eastAsia="方正小标宋简体" w:hAnsi="Times New Roman Regular" w:cs="Times New Roman Regular"/>
          <w:b w:val="0"/>
          <w:bCs/>
          <w:u w:val="single"/>
          <w:lang w:val="en-US"/>
        </w:rPr>
        <w:t>嘉陵区财政局</w:t>
      </w:r>
    </w:p>
    <w:p w:rsidR="00FB6F43" w:rsidRDefault="00FB6F43" w:rsidP="00FB6F43">
      <w:pPr>
        <w:pStyle w:val="a6"/>
        <w:spacing w:before="0" w:line="360" w:lineRule="auto"/>
        <w:ind w:firstLineChars="550" w:firstLine="1540"/>
        <w:jc w:val="both"/>
        <w:rPr>
          <w:rFonts w:ascii="Times New Roman Regular" w:eastAsia="方正小标宋简体" w:hAnsi="Times New Roman Regular" w:cs="Times New Roman Regular" w:hint="eastAsia"/>
          <w:b w:val="0"/>
          <w:bCs/>
        </w:rPr>
      </w:pPr>
      <w:r>
        <w:rPr>
          <w:rFonts w:ascii="Times New Roman Regular" w:eastAsia="方正小标宋简体" w:hAnsi="Times New Roman Regular" w:cs="Times New Roman Regular"/>
          <w:b w:val="0"/>
          <w:bCs/>
        </w:rPr>
        <w:t>评价机构：</w:t>
      </w:r>
      <w:r>
        <w:rPr>
          <w:rFonts w:ascii="Times New Roman Regular" w:eastAsia="方正小标宋简体" w:hAnsi="Times New Roman Regular" w:cs="Times New Roman Regular"/>
          <w:b w:val="0"/>
          <w:bCs/>
          <w:u w:val="single"/>
          <w:lang w:val="en-US"/>
        </w:rPr>
        <w:t>四川金典会计师事务所有限公司</w:t>
      </w:r>
    </w:p>
    <w:p w:rsidR="00FB6F43" w:rsidRDefault="00FB6F43" w:rsidP="00FB6F43">
      <w:pPr>
        <w:adjustRightInd w:val="0"/>
        <w:snapToGrid w:val="0"/>
        <w:spacing w:line="600" w:lineRule="exact"/>
        <w:ind w:leftChars="112" w:left="358"/>
        <w:rPr>
          <w:rFonts w:ascii="Times New Roman Regular" w:eastAsia="方正小标宋简体" w:hAnsi="Times New Roman Regular" w:cs="Times New Roman Regular" w:hint="eastAsia"/>
        </w:rPr>
      </w:pPr>
      <w:r>
        <w:rPr>
          <w:rFonts w:ascii="Times New Roman Regular" w:eastAsia="楷体_GB2312" w:hAnsi="Times New Roman Regular" w:cs="Times New Roman Regular"/>
          <w:b/>
        </w:rPr>
        <w:t xml:space="preserve">  </w:t>
      </w:r>
      <w:r>
        <w:rPr>
          <w:rFonts w:ascii="Times New Roman Regular" w:eastAsia="方正小标宋简体" w:hAnsi="Times New Roman Regular" w:cs="Times New Roman Regular"/>
        </w:rPr>
        <w:t xml:space="preserve">                  </w:t>
      </w:r>
    </w:p>
    <w:p w:rsidR="00FB6F43" w:rsidRDefault="00FB6F43" w:rsidP="00FB6F43">
      <w:pPr>
        <w:adjustRightInd w:val="0"/>
        <w:snapToGrid w:val="0"/>
        <w:spacing w:line="600" w:lineRule="exact"/>
        <w:ind w:leftChars="112" w:left="358"/>
        <w:rPr>
          <w:rFonts w:ascii="Times New Roman Regular" w:eastAsia="方正小标宋简体" w:hAnsi="Times New Roman Regular" w:cs="Times New Roman Regular" w:hint="eastAsia"/>
        </w:rPr>
      </w:pPr>
    </w:p>
    <w:p w:rsidR="00FB6F43" w:rsidRDefault="00FB6F43" w:rsidP="00FB6F43">
      <w:pPr>
        <w:jc w:val="center"/>
        <w:rPr>
          <w:rFonts w:ascii="Times New Roman Regular" w:eastAsia="方正小标宋简体" w:hAnsi="Times New Roman Regular" w:cs="Times New Roman Regular" w:hint="eastAsia"/>
        </w:rPr>
        <w:sectPr w:rsidR="00FB6F4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Times New Roman Regular" w:eastAsia="方正小标宋简体" w:hAnsi="Times New Roman Regular" w:cs="Times New Roman Regular"/>
        </w:rPr>
        <w:t>2023</w:t>
      </w:r>
      <w:r>
        <w:rPr>
          <w:rFonts w:ascii="Times New Roman Regular" w:eastAsia="方正小标宋简体" w:hAnsi="Times New Roman Regular" w:cs="Times New Roman Regular"/>
        </w:rPr>
        <w:t>年</w:t>
      </w:r>
      <w:r>
        <w:rPr>
          <w:rFonts w:ascii="Times New Roman Regular" w:eastAsia="方正小标宋简体" w:hAnsi="Times New Roman Regular" w:cs="Times New Roman Regular"/>
        </w:rPr>
        <w:t>1</w:t>
      </w:r>
      <w:r>
        <w:rPr>
          <w:rFonts w:ascii="Times New Roman Regular" w:eastAsia="方正小标宋简体" w:hAnsi="Times New Roman Regular" w:cs="Times New Roman Regular" w:hint="eastAsia"/>
        </w:rPr>
        <w:t>1</w:t>
      </w:r>
      <w:r>
        <w:rPr>
          <w:rFonts w:ascii="Times New Roman Regular" w:eastAsia="方正小标宋简体" w:hAnsi="Times New Roman Regular" w:cs="Times New Roman Regular"/>
        </w:rPr>
        <w:t>月</w:t>
      </w:r>
    </w:p>
    <w:p w:rsidR="0058385B" w:rsidRDefault="00480057" w:rsidP="00FB6F43">
      <w:pPr>
        <w:spacing w:line="600" w:lineRule="exact"/>
        <w:jc w:val="center"/>
        <w:rPr>
          <w:rFonts w:ascii="Times New Roman Regular" w:eastAsia="黑体" w:hAnsi="Times New Roman Regular" w:cs="Times New Roman Regular" w:hint="eastAsia"/>
          <w:sz w:val="44"/>
          <w:szCs w:val="44"/>
        </w:rPr>
      </w:pPr>
      <w:r w:rsidRPr="00480057">
        <w:rPr>
          <w:rFonts w:ascii="Times New Roman Regular" w:eastAsia="黑体" w:hAnsi="Times New Roman Regular" w:cs="Times New Roman Regular" w:hint="eastAsia"/>
          <w:sz w:val="44"/>
          <w:szCs w:val="44"/>
        </w:rPr>
        <w:lastRenderedPageBreak/>
        <w:t>争取项目日常运转工作经费</w:t>
      </w:r>
    </w:p>
    <w:p w:rsidR="00FB6F43" w:rsidRDefault="0058385B" w:rsidP="00FB6F43">
      <w:pPr>
        <w:spacing w:line="600" w:lineRule="exact"/>
        <w:jc w:val="center"/>
        <w:rPr>
          <w:rFonts w:ascii="Times New Roman Regular" w:eastAsia="黑体" w:hAnsi="Times New Roman Regular" w:cs="Times New Roman Regular" w:hint="eastAsia"/>
          <w:sz w:val="44"/>
          <w:szCs w:val="44"/>
        </w:rPr>
      </w:pPr>
      <w:r>
        <w:rPr>
          <w:rFonts w:ascii="Times New Roman Regular" w:eastAsia="黑体" w:hAnsi="Times New Roman Regular" w:cs="Times New Roman Regular" w:hint="eastAsia"/>
          <w:sz w:val="44"/>
          <w:szCs w:val="44"/>
        </w:rPr>
        <w:t>项目</w:t>
      </w:r>
      <w:r w:rsidR="00FB6F43">
        <w:rPr>
          <w:rFonts w:ascii="Times New Roman Regular" w:eastAsia="黑体" w:hAnsi="Times New Roman Regular" w:cs="Times New Roman Regular"/>
          <w:sz w:val="44"/>
          <w:szCs w:val="44"/>
        </w:rPr>
        <w:t>支出</w:t>
      </w:r>
      <w:r w:rsidR="001F2C13">
        <w:rPr>
          <w:rFonts w:ascii="Times New Roman Regular" w:eastAsia="黑体" w:hAnsi="Times New Roman Regular" w:cs="Times New Roman Regular"/>
          <w:sz w:val="44"/>
          <w:szCs w:val="44"/>
        </w:rPr>
        <w:t>绩效</w:t>
      </w:r>
      <w:r w:rsidR="00FB6F43">
        <w:rPr>
          <w:rFonts w:ascii="Times New Roman Regular" w:eastAsia="黑体" w:hAnsi="Times New Roman Regular" w:cs="Times New Roman Regular" w:hint="eastAsia"/>
          <w:sz w:val="44"/>
          <w:szCs w:val="44"/>
        </w:rPr>
        <w:t>自评审核</w:t>
      </w:r>
      <w:r w:rsidR="00FB6F43">
        <w:rPr>
          <w:rFonts w:ascii="Times New Roman Regular" w:eastAsia="黑体" w:hAnsi="Times New Roman Regular" w:cs="Times New Roman Regular"/>
          <w:sz w:val="44"/>
          <w:szCs w:val="44"/>
        </w:rPr>
        <w:t>报告</w:t>
      </w:r>
    </w:p>
    <w:p w:rsidR="00C40087" w:rsidRDefault="00C40087" w:rsidP="00C40087">
      <w:pPr>
        <w:autoSpaceDE w:val="0"/>
        <w:autoSpaceDN w:val="0"/>
        <w:adjustRightInd w:val="0"/>
        <w:snapToGrid w:val="0"/>
        <w:spacing w:line="600" w:lineRule="exact"/>
        <w:rPr>
          <w:rFonts w:ascii="Times New Roman Regular" w:eastAsia="方正黑体简体" w:hAnsi="Times New Roman Regular" w:cs="Times New Roman Regular" w:hint="eastAsia"/>
          <w:kern w:val="0"/>
          <w:shd w:val="clear" w:color="auto" w:fill="FFFFFF"/>
        </w:rPr>
      </w:pPr>
    </w:p>
    <w:p w:rsidR="00FB6F43" w:rsidRDefault="00FB6F43" w:rsidP="00C40087">
      <w:pPr>
        <w:autoSpaceDE w:val="0"/>
        <w:autoSpaceDN w:val="0"/>
        <w:adjustRightInd w:val="0"/>
        <w:snapToGrid w:val="0"/>
        <w:spacing w:line="600" w:lineRule="exact"/>
        <w:rPr>
          <w:rFonts w:ascii="Times New Roman Regular" w:hAnsi="Times New Roman Regular" w:cs="Times New Roman Regular" w:hint="eastAsia"/>
        </w:rPr>
      </w:pPr>
      <w:r>
        <w:rPr>
          <w:rFonts w:ascii="Times New Roman Regular" w:hAnsi="Times New Roman Regular" w:cs="Times New Roman Regular"/>
        </w:rPr>
        <w:t>嘉陵区财政局：</w:t>
      </w:r>
    </w:p>
    <w:p w:rsidR="002573C6" w:rsidRDefault="00FB6F43" w:rsidP="00C40087">
      <w:pPr>
        <w:ind w:firstLineChars="200" w:firstLine="640"/>
        <w:jc w:val="left"/>
        <w:rPr>
          <w:rFonts w:ascii="Times New Roman Regular" w:hAnsi="Times New Roman Regular" w:cs="Times New Roman Regular" w:hint="eastAsia"/>
        </w:rPr>
      </w:pPr>
      <w:r>
        <w:rPr>
          <w:rFonts w:ascii="Times New Roman Regular" w:hAnsi="Times New Roman Regular" w:cs="Times New Roman Regular"/>
        </w:rPr>
        <w:t>根据嘉陵区财政局《关于开展</w:t>
      </w:r>
      <w:r>
        <w:rPr>
          <w:rFonts w:ascii="Times New Roman Regular" w:hAnsi="Times New Roman Regular" w:cs="Times New Roman Regular"/>
        </w:rPr>
        <w:t>2023</w:t>
      </w:r>
      <w:r>
        <w:rPr>
          <w:rFonts w:ascii="Times New Roman Regular" w:hAnsi="Times New Roman Regular" w:cs="Times New Roman Regular"/>
        </w:rPr>
        <w:t>年区级财政重点绩效评价工作的通知》（嘉财〔</w:t>
      </w:r>
      <w:r>
        <w:rPr>
          <w:rFonts w:ascii="Times New Roman Regular" w:hAnsi="Times New Roman Regular" w:cs="Times New Roman Regular"/>
        </w:rPr>
        <w:t>2023</w:t>
      </w:r>
      <w:r>
        <w:rPr>
          <w:rFonts w:ascii="Times New Roman Regular" w:hAnsi="Times New Roman Regular" w:cs="Times New Roman Regular"/>
        </w:rPr>
        <w:t>〕</w:t>
      </w:r>
      <w:r>
        <w:rPr>
          <w:rFonts w:ascii="Times New Roman Regular" w:hAnsi="Times New Roman Regular" w:cs="Times New Roman Regular"/>
        </w:rPr>
        <w:t>88</w:t>
      </w:r>
      <w:r>
        <w:rPr>
          <w:rFonts w:ascii="Times New Roman Regular" w:hAnsi="Times New Roman Regular" w:cs="Times New Roman Regular"/>
        </w:rPr>
        <w:t>号），我们接受嘉陵区财政局委托，于</w:t>
      </w:r>
      <w:r>
        <w:rPr>
          <w:rFonts w:ascii="Times New Roman Regular" w:hAnsi="Times New Roman Regular" w:cs="Times New Roman Regular"/>
        </w:rPr>
        <w:t>2023</w:t>
      </w:r>
      <w:r>
        <w:rPr>
          <w:rFonts w:ascii="Times New Roman Regular" w:hAnsi="Times New Roman Regular" w:cs="Times New Roman Regular"/>
        </w:rPr>
        <w:t>年</w:t>
      </w:r>
      <w:r>
        <w:rPr>
          <w:rFonts w:ascii="Times New Roman Regular" w:hAnsi="Times New Roman Regular" w:cs="Times New Roman Regular"/>
        </w:rPr>
        <w:t>9</w:t>
      </w:r>
      <w:r>
        <w:rPr>
          <w:rFonts w:ascii="Times New Roman Regular" w:hAnsi="Times New Roman Regular" w:cs="Times New Roman Regular"/>
        </w:rPr>
        <w:t>月</w:t>
      </w:r>
      <w:r>
        <w:rPr>
          <w:rFonts w:ascii="Times New Roman Regular" w:hAnsi="Times New Roman Regular" w:cs="Times New Roman Regular"/>
        </w:rPr>
        <w:t>18</w:t>
      </w:r>
      <w:r>
        <w:rPr>
          <w:rFonts w:ascii="Times New Roman Regular" w:hAnsi="Times New Roman Regular" w:cs="Times New Roman Regular"/>
        </w:rPr>
        <w:t>日至</w:t>
      </w:r>
      <w:r>
        <w:rPr>
          <w:rFonts w:ascii="Times New Roman Regular" w:hAnsi="Times New Roman Regular" w:cs="Times New Roman Regular"/>
        </w:rPr>
        <w:t>2023</w:t>
      </w:r>
      <w:r>
        <w:rPr>
          <w:rFonts w:ascii="Times New Roman Regular" w:hAnsi="Times New Roman Regular" w:cs="Times New Roman Regular"/>
        </w:rPr>
        <w:t>年</w:t>
      </w:r>
      <w:r>
        <w:rPr>
          <w:rFonts w:ascii="Times New Roman Regular" w:hAnsi="Times New Roman Regular" w:cs="Times New Roman Regular"/>
        </w:rPr>
        <w:t>10</w:t>
      </w:r>
      <w:r>
        <w:rPr>
          <w:rFonts w:ascii="Times New Roman Regular" w:hAnsi="Times New Roman Regular" w:cs="Times New Roman Regular"/>
        </w:rPr>
        <w:t>月</w:t>
      </w:r>
      <w:r>
        <w:rPr>
          <w:rFonts w:ascii="Times New Roman Regular" w:hAnsi="Times New Roman Regular" w:cs="Times New Roman Regular"/>
        </w:rPr>
        <w:t>16</w:t>
      </w:r>
      <w:r>
        <w:rPr>
          <w:rFonts w:ascii="Times New Roman Regular" w:hAnsi="Times New Roman Regular" w:cs="Times New Roman Regular"/>
        </w:rPr>
        <w:t>日对</w:t>
      </w:r>
      <w:r w:rsidR="00F97859" w:rsidRPr="00F97859">
        <w:rPr>
          <w:rFonts w:ascii="Times New Roman Regular" w:hAnsi="Times New Roman Regular" w:cs="Times New Roman Regular" w:hint="eastAsia"/>
          <w:bCs/>
        </w:rPr>
        <w:t>嘉陵区发展和改革局</w:t>
      </w:r>
      <w:r w:rsidR="0058385B" w:rsidRPr="0058385B">
        <w:rPr>
          <w:rFonts w:ascii="Times New Roman Regular" w:hAnsi="Times New Roman Regular" w:cs="Times New Roman Regular" w:hint="eastAsia"/>
          <w:bCs/>
        </w:rPr>
        <w:t>（以下简称：区</w:t>
      </w:r>
      <w:r w:rsidR="00F97859">
        <w:rPr>
          <w:rFonts w:ascii="Times New Roman Regular" w:hAnsi="Times New Roman Regular" w:cs="Times New Roman Regular" w:hint="eastAsia"/>
          <w:bCs/>
        </w:rPr>
        <w:t>发改局</w:t>
      </w:r>
      <w:r w:rsidR="0058385B" w:rsidRPr="0058385B">
        <w:rPr>
          <w:rFonts w:ascii="Times New Roman Regular" w:hAnsi="Times New Roman Regular" w:cs="Times New Roman Regular" w:hint="eastAsia"/>
          <w:bCs/>
        </w:rPr>
        <w:t>）</w:t>
      </w:r>
      <w:r>
        <w:rPr>
          <w:rFonts w:ascii="Times New Roman Regular" w:hAnsi="Times New Roman Regular" w:cs="Times New Roman Regular"/>
        </w:rPr>
        <w:t>开展</w:t>
      </w:r>
      <w:r w:rsidR="00F97859" w:rsidRPr="00F97859">
        <w:rPr>
          <w:rFonts w:ascii="Times New Roman Regular" w:hAnsi="Times New Roman Regular" w:cs="Times New Roman Regular" w:hint="eastAsia"/>
        </w:rPr>
        <w:t>争取项目日常运转工作经费</w:t>
      </w:r>
      <w:r w:rsidR="0058385B">
        <w:rPr>
          <w:rFonts w:ascii="Times New Roman Regular" w:hAnsi="Times New Roman Regular" w:cs="Times New Roman Regular" w:hint="eastAsia"/>
        </w:rPr>
        <w:t>项目</w:t>
      </w:r>
      <w:r>
        <w:rPr>
          <w:rFonts w:ascii="Times New Roman Regular" w:hAnsi="Times New Roman Regular" w:cs="Times New Roman Regular"/>
        </w:rPr>
        <w:t>支出绩效</w:t>
      </w:r>
      <w:r w:rsidR="00C40087">
        <w:rPr>
          <w:rFonts w:ascii="Times New Roman Regular" w:hAnsi="Times New Roman Regular" w:cs="Times New Roman Regular" w:hint="eastAsia"/>
        </w:rPr>
        <w:t>自评报告审核工作。</w:t>
      </w:r>
    </w:p>
    <w:p w:rsidR="00C40087" w:rsidRDefault="00C40087" w:rsidP="00C40087">
      <w:pPr>
        <w:pStyle w:val="a0"/>
        <w:ind w:firstLineChars="200" w:firstLine="640"/>
      </w:pPr>
      <w:r>
        <w:rPr>
          <w:rFonts w:hint="eastAsia"/>
        </w:rPr>
        <w:t>一、基本情况</w:t>
      </w:r>
    </w:p>
    <w:p w:rsidR="00EE6D55" w:rsidRDefault="00EE6D55" w:rsidP="00EE6D55">
      <w:pPr>
        <w:ind w:firstLineChars="200" w:firstLine="640"/>
      </w:pPr>
      <w:r>
        <w:rPr>
          <w:rFonts w:hint="eastAsia"/>
        </w:rPr>
        <w:t>（一）评价依据</w:t>
      </w:r>
    </w:p>
    <w:p w:rsidR="00C40087" w:rsidRDefault="00EE6D55" w:rsidP="00EE6D55">
      <w:pPr>
        <w:ind w:firstLineChars="200" w:firstLine="640"/>
      </w:pPr>
      <w:r w:rsidRPr="00EE6D55">
        <w:rPr>
          <w:rFonts w:hint="eastAsia"/>
        </w:rPr>
        <w:t>根据《中华人民共和国预算法中华人民共和国预算法实施条例》和《中共南充市委 南充市人民政府关于全面实施预算绩效管理的实施意见》(南委发</w:t>
      </w:r>
      <w:r>
        <w:rPr>
          <w:rFonts w:ascii="Times New Roman Regular" w:hAnsi="Times New Roman Regular" w:cs="Times New Roman Regular"/>
        </w:rPr>
        <w:t>〔</w:t>
      </w:r>
      <w:r>
        <w:rPr>
          <w:rFonts w:ascii="Times New Roman Regular" w:hAnsi="Times New Roman Regular" w:cs="Times New Roman Regular"/>
        </w:rPr>
        <w:t>20</w:t>
      </w:r>
      <w:r>
        <w:rPr>
          <w:rFonts w:ascii="Times New Roman Regular" w:hAnsi="Times New Roman Regular" w:cs="Times New Roman Regular" w:hint="eastAsia"/>
        </w:rPr>
        <w:t>19</w:t>
      </w:r>
      <w:r>
        <w:rPr>
          <w:rFonts w:ascii="Times New Roman Regular" w:hAnsi="Times New Roman Regular" w:cs="Times New Roman Regular"/>
        </w:rPr>
        <w:t>〕</w:t>
      </w:r>
      <w:r w:rsidRPr="00EE6D55">
        <w:rPr>
          <w:rFonts w:hint="eastAsia"/>
        </w:rPr>
        <w:t>12号)等文件要求，参照财政部《项目支出绩效评价管理办法》(财预</w:t>
      </w:r>
      <w:r>
        <w:rPr>
          <w:rFonts w:ascii="Times New Roman Regular" w:hAnsi="Times New Roman Regular" w:cs="Times New Roman Regular"/>
        </w:rPr>
        <w:t>〔</w:t>
      </w:r>
      <w:r>
        <w:rPr>
          <w:rFonts w:ascii="Times New Roman Regular" w:hAnsi="Times New Roman Regular" w:cs="Times New Roman Regular" w:hint="eastAsia"/>
        </w:rPr>
        <w:t>2020</w:t>
      </w:r>
      <w:r>
        <w:rPr>
          <w:rFonts w:ascii="Times New Roman Regular" w:hAnsi="Times New Roman Regular" w:cs="Times New Roman Regular"/>
        </w:rPr>
        <w:t>〕</w:t>
      </w:r>
      <w:r w:rsidRPr="00EE6D55">
        <w:rPr>
          <w:rFonts w:hint="eastAsia"/>
        </w:rPr>
        <w:t>10号)等有关规定</w:t>
      </w:r>
      <w:r>
        <w:rPr>
          <w:rFonts w:hint="eastAsia"/>
        </w:rPr>
        <w:t>。按照《南充市财政局关于印发&lt;南充市财政支出绩效评价管理办法&gt;的通知》</w:t>
      </w:r>
      <w:r w:rsidRPr="00EE6D55">
        <w:rPr>
          <w:rFonts w:hint="eastAsia"/>
        </w:rPr>
        <w:t>(南</w:t>
      </w:r>
      <w:r>
        <w:rPr>
          <w:rFonts w:hint="eastAsia"/>
        </w:rPr>
        <w:t>财绩</w:t>
      </w:r>
      <w:r>
        <w:rPr>
          <w:rFonts w:ascii="Times New Roman Regular" w:hAnsi="Times New Roman Regular" w:cs="Times New Roman Regular"/>
        </w:rPr>
        <w:t>〔</w:t>
      </w:r>
      <w:r>
        <w:rPr>
          <w:rFonts w:ascii="Times New Roman Regular" w:hAnsi="Times New Roman Regular" w:cs="Times New Roman Regular"/>
        </w:rPr>
        <w:t>20</w:t>
      </w:r>
      <w:r>
        <w:rPr>
          <w:rFonts w:ascii="Times New Roman Regular" w:hAnsi="Times New Roman Regular" w:cs="Times New Roman Regular" w:hint="eastAsia"/>
        </w:rPr>
        <w:t>21</w:t>
      </w:r>
      <w:r>
        <w:rPr>
          <w:rFonts w:ascii="Times New Roman Regular" w:hAnsi="Times New Roman Regular" w:cs="Times New Roman Regular"/>
        </w:rPr>
        <w:t>〕</w:t>
      </w:r>
      <w:r w:rsidRPr="00EE6D55">
        <w:rPr>
          <w:rFonts w:hint="eastAsia"/>
        </w:rPr>
        <w:t>1</w:t>
      </w:r>
      <w:r>
        <w:rPr>
          <w:rFonts w:hint="eastAsia"/>
        </w:rPr>
        <w:t>5</w:t>
      </w:r>
      <w:r w:rsidRPr="00EE6D55">
        <w:rPr>
          <w:rFonts w:hint="eastAsia"/>
        </w:rPr>
        <w:t>号)</w:t>
      </w:r>
      <w:r>
        <w:rPr>
          <w:rFonts w:hint="eastAsia"/>
        </w:rPr>
        <w:t>文件要求进行审核。</w:t>
      </w:r>
    </w:p>
    <w:p w:rsidR="00EE6D55" w:rsidRDefault="00EE6D55" w:rsidP="00EE6D55">
      <w:pPr>
        <w:pStyle w:val="a0"/>
        <w:ind w:firstLineChars="200" w:firstLine="640"/>
      </w:pPr>
      <w:r>
        <w:rPr>
          <w:rFonts w:hint="eastAsia"/>
        </w:rPr>
        <w:t>（二）评价标准</w:t>
      </w:r>
    </w:p>
    <w:p w:rsidR="00EE6D55" w:rsidRDefault="00EE6D55" w:rsidP="00EE6D55">
      <w:pPr>
        <w:ind w:firstLineChars="200" w:firstLine="640"/>
      </w:pPr>
      <w:r>
        <w:rPr>
          <w:rFonts w:hint="eastAsia"/>
        </w:rPr>
        <w:t>根据《南充市财政局关于印发&lt;南充市财政支出绩效评价管理办法&gt;的通知》</w:t>
      </w:r>
      <w:r w:rsidRPr="00EE6D55">
        <w:rPr>
          <w:rFonts w:hint="eastAsia"/>
        </w:rPr>
        <w:t>(南</w:t>
      </w:r>
      <w:r>
        <w:rPr>
          <w:rFonts w:hint="eastAsia"/>
        </w:rPr>
        <w:t>财绩</w:t>
      </w:r>
      <w:r>
        <w:rPr>
          <w:rFonts w:ascii="Times New Roman Regular" w:hAnsi="Times New Roman Regular" w:cs="Times New Roman Regular"/>
        </w:rPr>
        <w:t>〔</w:t>
      </w:r>
      <w:r>
        <w:rPr>
          <w:rFonts w:ascii="Times New Roman Regular" w:hAnsi="Times New Roman Regular" w:cs="Times New Roman Regular"/>
        </w:rPr>
        <w:t>20</w:t>
      </w:r>
      <w:r>
        <w:rPr>
          <w:rFonts w:ascii="Times New Roman Regular" w:hAnsi="Times New Roman Regular" w:cs="Times New Roman Regular" w:hint="eastAsia"/>
        </w:rPr>
        <w:t>21</w:t>
      </w:r>
      <w:r>
        <w:rPr>
          <w:rFonts w:ascii="Times New Roman Regular" w:hAnsi="Times New Roman Regular" w:cs="Times New Roman Regular"/>
        </w:rPr>
        <w:t>〕</w:t>
      </w:r>
      <w:r w:rsidRPr="00EE6D55">
        <w:rPr>
          <w:rFonts w:hint="eastAsia"/>
        </w:rPr>
        <w:t>1</w:t>
      </w:r>
      <w:r>
        <w:rPr>
          <w:rFonts w:hint="eastAsia"/>
        </w:rPr>
        <w:t>5</w:t>
      </w:r>
      <w:r w:rsidRPr="00EE6D55">
        <w:rPr>
          <w:rFonts w:hint="eastAsia"/>
        </w:rPr>
        <w:t>号)</w:t>
      </w:r>
      <w:r>
        <w:rPr>
          <w:rFonts w:hint="eastAsia"/>
        </w:rPr>
        <w:t>文件第二十五条部门自评，同时对自评报告格式、基础数据、文字语言等</w:t>
      </w:r>
      <w:r>
        <w:rPr>
          <w:rFonts w:hint="eastAsia"/>
        </w:rPr>
        <w:lastRenderedPageBreak/>
        <w:t>方面开展审核工作。</w:t>
      </w:r>
    </w:p>
    <w:p w:rsidR="00EE6D55" w:rsidRDefault="00A060BB" w:rsidP="00AD2B13">
      <w:pPr>
        <w:pStyle w:val="a0"/>
        <w:ind w:firstLineChars="200" w:firstLine="640"/>
      </w:pPr>
      <w:r>
        <w:rPr>
          <w:rFonts w:hint="eastAsia"/>
        </w:rPr>
        <w:t>二</w:t>
      </w:r>
      <w:r w:rsidR="00EE6D55">
        <w:rPr>
          <w:rFonts w:hint="eastAsia"/>
        </w:rPr>
        <w:t>、存在的问题</w:t>
      </w:r>
    </w:p>
    <w:p w:rsidR="00AD2B13" w:rsidRDefault="00AD2B13" w:rsidP="00AD2B13">
      <w:pPr>
        <w:ind w:firstLineChars="200" w:firstLine="640"/>
      </w:pPr>
      <w:r>
        <w:rPr>
          <w:rFonts w:hint="eastAsia"/>
        </w:rPr>
        <w:t>（</w:t>
      </w:r>
      <w:r w:rsidR="000F2A11">
        <w:rPr>
          <w:rFonts w:hint="eastAsia"/>
        </w:rPr>
        <w:t>一</w:t>
      </w:r>
      <w:r>
        <w:rPr>
          <w:rFonts w:hint="eastAsia"/>
        </w:rPr>
        <w:t>）</w:t>
      </w:r>
      <w:r w:rsidR="00B45BB4">
        <w:rPr>
          <w:rFonts w:hint="eastAsia"/>
        </w:rPr>
        <w:t>自评报告要素不完整</w:t>
      </w:r>
    </w:p>
    <w:p w:rsidR="004F005E" w:rsidRDefault="004F005E" w:rsidP="004F005E">
      <w:pPr>
        <w:pStyle w:val="a0"/>
        <w:ind w:firstLineChars="200" w:firstLine="640"/>
        <w:rPr>
          <w:rFonts w:hint="eastAsia"/>
        </w:rPr>
      </w:pPr>
      <w:r>
        <w:t>根据</w:t>
      </w:r>
      <w:r w:rsidR="00B45BB4">
        <w:rPr>
          <w:rFonts w:hint="eastAsia"/>
        </w:rPr>
        <w:t>《南充市财政局关于印发&lt;南充市财政支出绩效评价管理办法&gt;的通知》</w:t>
      </w:r>
      <w:r w:rsidR="00B45BB4" w:rsidRPr="00EE6D55">
        <w:rPr>
          <w:rFonts w:hint="eastAsia"/>
        </w:rPr>
        <w:t>(南</w:t>
      </w:r>
      <w:r w:rsidR="00B45BB4">
        <w:rPr>
          <w:rFonts w:hint="eastAsia"/>
        </w:rPr>
        <w:t>财绩</w:t>
      </w:r>
      <w:r w:rsidR="00B45BB4">
        <w:rPr>
          <w:rFonts w:ascii="Times New Roman Regular" w:hAnsi="Times New Roman Regular" w:cs="Times New Roman Regular"/>
        </w:rPr>
        <w:t>〔</w:t>
      </w:r>
      <w:r w:rsidR="00B45BB4">
        <w:rPr>
          <w:rFonts w:ascii="Times New Roman Regular" w:hAnsi="Times New Roman Regular" w:cs="Times New Roman Regular"/>
        </w:rPr>
        <w:t>20</w:t>
      </w:r>
      <w:r w:rsidR="00B45BB4">
        <w:rPr>
          <w:rFonts w:ascii="Times New Roman Regular" w:hAnsi="Times New Roman Regular" w:cs="Times New Roman Regular" w:hint="eastAsia"/>
        </w:rPr>
        <w:t>21</w:t>
      </w:r>
      <w:r w:rsidR="00B45BB4">
        <w:rPr>
          <w:rFonts w:ascii="Times New Roman Regular" w:hAnsi="Times New Roman Regular" w:cs="Times New Roman Regular"/>
        </w:rPr>
        <w:t>〕</w:t>
      </w:r>
      <w:r w:rsidR="00B45BB4" w:rsidRPr="00EE6D55">
        <w:rPr>
          <w:rFonts w:hint="eastAsia"/>
        </w:rPr>
        <w:t>1</w:t>
      </w:r>
      <w:r w:rsidR="00B45BB4">
        <w:rPr>
          <w:rFonts w:hint="eastAsia"/>
        </w:rPr>
        <w:t>5</w:t>
      </w:r>
      <w:r w:rsidR="00B45BB4" w:rsidRPr="00EE6D55">
        <w:rPr>
          <w:rFonts w:hint="eastAsia"/>
        </w:rPr>
        <w:t>号)</w:t>
      </w:r>
      <w:r w:rsidR="00B45BB4">
        <w:rPr>
          <w:rFonts w:hint="eastAsia"/>
        </w:rPr>
        <w:t>自评报告主要包括以下内容</w:t>
      </w:r>
      <w:r w:rsidR="001309E0">
        <w:rPr>
          <w:rFonts w:hint="eastAsia"/>
        </w:rPr>
        <w:t>：“</w:t>
      </w:r>
      <w:r w:rsidR="00B62491">
        <w:rPr>
          <w:rFonts w:hint="eastAsia"/>
        </w:rPr>
        <w:t>总体概况应包括评价指标完成情况及自评结果</w:t>
      </w:r>
      <w:r w:rsidR="001309E0">
        <w:rPr>
          <w:rFonts w:hint="eastAsia"/>
        </w:rPr>
        <w:t>”</w:t>
      </w:r>
      <w:r>
        <w:rPr>
          <w:rFonts w:hint="eastAsia"/>
        </w:rPr>
        <w:t>。</w:t>
      </w:r>
      <w:r w:rsidR="001309E0">
        <w:rPr>
          <w:rFonts w:hint="eastAsia"/>
        </w:rPr>
        <w:t>通过查阅</w:t>
      </w:r>
      <w:r w:rsidR="00B62491" w:rsidRPr="00F97859">
        <w:rPr>
          <w:rFonts w:ascii="Times New Roman Regular" w:hAnsi="Times New Roman Regular" w:cs="Times New Roman Regular" w:hint="eastAsia"/>
        </w:rPr>
        <w:t>争取项目日常运转工作经费</w:t>
      </w:r>
      <w:r w:rsidR="009D15BD">
        <w:rPr>
          <w:rFonts w:hint="eastAsia"/>
        </w:rPr>
        <w:t>项目</w:t>
      </w:r>
      <w:r w:rsidR="001309E0">
        <w:rPr>
          <w:rFonts w:hint="eastAsia"/>
        </w:rPr>
        <w:t>支出绩效自评报告，未体现</w:t>
      </w:r>
      <w:r w:rsidR="00B62491">
        <w:rPr>
          <w:rFonts w:hint="eastAsia"/>
        </w:rPr>
        <w:t>自评结果相关内容</w:t>
      </w:r>
      <w:r w:rsidR="001309E0">
        <w:rPr>
          <w:rFonts w:hint="eastAsia"/>
        </w:rPr>
        <w:t>。</w:t>
      </w:r>
    </w:p>
    <w:p w:rsidR="00B62491" w:rsidRDefault="00B62491" w:rsidP="00B62491">
      <w:pPr>
        <w:ind w:firstLineChars="200" w:firstLine="640"/>
        <w:rPr>
          <w:rFonts w:hint="eastAsia"/>
        </w:rPr>
      </w:pPr>
      <w:r>
        <w:rPr>
          <w:rFonts w:hint="eastAsia"/>
        </w:rPr>
        <w:t>（二）自评表未填报完整</w:t>
      </w:r>
    </w:p>
    <w:p w:rsidR="00B62491" w:rsidRPr="00B62491" w:rsidRDefault="00B62491" w:rsidP="00B62491">
      <w:pPr>
        <w:pStyle w:val="a0"/>
        <w:ind w:firstLineChars="200" w:firstLine="640"/>
      </w:pPr>
      <w:r>
        <w:rPr>
          <w:rFonts w:hint="eastAsia"/>
        </w:rPr>
        <w:t>通过查阅《项目支出绩效目标自评表》，发现该项目自评表的数量指标和质量指标未填报年度指标值。</w:t>
      </w:r>
    </w:p>
    <w:p w:rsidR="004F005E" w:rsidRDefault="00A060BB" w:rsidP="00A060BB">
      <w:pPr>
        <w:ind w:firstLineChars="200" w:firstLine="640"/>
      </w:pPr>
      <w:r>
        <w:rPr>
          <w:rFonts w:hint="eastAsia"/>
        </w:rPr>
        <w:t>三、</w:t>
      </w:r>
      <w:r w:rsidR="004F005E">
        <w:rPr>
          <w:rFonts w:hint="eastAsia"/>
        </w:rPr>
        <w:t>改进措施</w:t>
      </w:r>
    </w:p>
    <w:p w:rsidR="003B63D2" w:rsidRDefault="003B63D2" w:rsidP="003B63D2">
      <w:pPr>
        <w:ind w:firstLineChars="200" w:firstLine="640"/>
        <w:rPr>
          <w:lang w:bidi="ar"/>
        </w:rPr>
      </w:pPr>
      <w:r>
        <w:rPr>
          <w:rFonts w:hint="eastAsia"/>
          <w:lang w:bidi="ar"/>
        </w:rPr>
        <w:t>（</w:t>
      </w:r>
      <w:r w:rsidR="000F2A11">
        <w:rPr>
          <w:rFonts w:hint="eastAsia"/>
          <w:lang w:bidi="ar"/>
        </w:rPr>
        <w:t>一</w:t>
      </w:r>
      <w:r>
        <w:rPr>
          <w:rFonts w:hint="eastAsia"/>
          <w:lang w:bidi="ar"/>
        </w:rPr>
        <w:t>）</w:t>
      </w:r>
      <w:r w:rsidR="005F377C">
        <w:rPr>
          <w:rFonts w:hint="eastAsia"/>
          <w:lang w:bidi="ar"/>
        </w:rPr>
        <w:t>提升自评报告要素的完整性</w:t>
      </w:r>
    </w:p>
    <w:p w:rsidR="003B63D2" w:rsidRDefault="005F377C" w:rsidP="003B63D2">
      <w:pPr>
        <w:pStyle w:val="a0"/>
        <w:ind w:firstLineChars="200" w:firstLine="640"/>
        <w:rPr>
          <w:rFonts w:ascii="Times New Roman" w:hint="eastAsia"/>
          <w:color w:val="000000"/>
          <w:kern w:val="0"/>
          <w:lang w:bidi="ar"/>
        </w:rPr>
      </w:pPr>
      <w:r>
        <w:rPr>
          <w:rFonts w:ascii="Times New Roman" w:hint="eastAsia"/>
          <w:color w:val="000000"/>
          <w:kern w:val="0"/>
          <w:lang w:bidi="ar"/>
        </w:rPr>
        <w:t>建议按照《</w:t>
      </w:r>
      <w:r w:rsidRPr="005F377C">
        <w:rPr>
          <w:rFonts w:ascii="Times New Roman" w:hint="eastAsia"/>
          <w:color w:val="000000"/>
          <w:kern w:val="0"/>
          <w:lang w:bidi="ar"/>
        </w:rPr>
        <w:t>南充市财政局关于印发</w:t>
      </w:r>
      <w:r w:rsidRPr="005F377C">
        <w:rPr>
          <w:rFonts w:ascii="Times New Roman" w:hint="eastAsia"/>
          <w:color w:val="000000"/>
          <w:kern w:val="0"/>
          <w:lang w:bidi="ar"/>
        </w:rPr>
        <w:t>&lt;</w:t>
      </w:r>
      <w:r w:rsidRPr="005F377C">
        <w:rPr>
          <w:rFonts w:ascii="Times New Roman" w:hint="eastAsia"/>
          <w:color w:val="000000"/>
          <w:kern w:val="0"/>
          <w:lang w:bidi="ar"/>
        </w:rPr>
        <w:t>南充市财政支出绩效评价管理办法</w:t>
      </w:r>
      <w:r w:rsidRPr="005F377C">
        <w:rPr>
          <w:rFonts w:ascii="Times New Roman" w:hint="eastAsia"/>
          <w:color w:val="000000"/>
          <w:kern w:val="0"/>
          <w:lang w:bidi="ar"/>
        </w:rPr>
        <w:t>&gt;</w:t>
      </w:r>
      <w:r w:rsidRPr="005F377C">
        <w:rPr>
          <w:rFonts w:ascii="Times New Roman" w:hint="eastAsia"/>
          <w:color w:val="000000"/>
          <w:kern w:val="0"/>
          <w:lang w:bidi="ar"/>
        </w:rPr>
        <w:t>的通知》</w:t>
      </w:r>
      <w:r w:rsidRPr="005F377C">
        <w:rPr>
          <w:rFonts w:ascii="Times New Roman" w:hint="eastAsia"/>
          <w:color w:val="000000"/>
          <w:kern w:val="0"/>
          <w:lang w:bidi="ar"/>
        </w:rPr>
        <w:t>(</w:t>
      </w:r>
      <w:r w:rsidRPr="005F377C">
        <w:rPr>
          <w:rFonts w:ascii="Times New Roman" w:hint="eastAsia"/>
          <w:color w:val="000000"/>
          <w:kern w:val="0"/>
          <w:lang w:bidi="ar"/>
        </w:rPr>
        <w:t>南财绩〔</w:t>
      </w:r>
      <w:r w:rsidRPr="005F377C">
        <w:rPr>
          <w:rFonts w:ascii="Times New Roman" w:hint="eastAsia"/>
          <w:color w:val="000000"/>
          <w:kern w:val="0"/>
          <w:lang w:bidi="ar"/>
        </w:rPr>
        <w:t>2021</w:t>
      </w:r>
      <w:r w:rsidRPr="005F377C">
        <w:rPr>
          <w:rFonts w:ascii="Times New Roman" w:hint="eastAsia"/>
          <w:color w:val="000000"/>
          <w:kern w:val="0"/>
          <w:lang w:bidi="ar"/>
        </w:rPr>
        <w:t>〕</w:t>
      </w:r>
      <w:r w:rsidRPr="005F377C">
        <w:rPr>
          <w:rFonts w:ascii="Times New Roman" w:hint="eastAsia"/>
          <w:color w:val="000000"/>
          <w:kern w:val="0"/>
          <w:lang w:bidi="ar"/>
        </w:rPr>
        <w:t>15</w:t>
      </w:r>
      <w:r w:rsidRPr="005F377C">
        <w:rPr>
          <w:rFonts w:ascii="Times New Roman" w:hint="eastAsia"/>
          <w:color w:val="000000"/>
          <w:kern w:val="0"/>
          <w:lang w:bidi="ar"/>
        </w:rPr>
        <w:t>号</w:t>
      </w:r>
      <w:r w:rsidRPr="005F377C">
        <w:rPr>
          <w:rFonts w:ascii="Times New Roman" w:hint="eastAsia"/>
          <w:color w:val="000000"/>
          <w:kern w:val="0"/>
          <w:lang w:bidi="ar"/>
        </w:rPr>
        <w:t>)</w:t>
      </w:r>
      <w:r w:rsidRPr="005F377C">
        <w:rPr>
          <w:rFonts w:ascii="Times New Roman" w:hint="eastAsia"/>
          <w:color w:val="000000"/>
          <w:kern w:val="0"/>
          <w:lang w:bidi="ar"/>
        </w:rPr>
        <w:t>自评报告主要包括以下内容：“</w:t>
      </w:r>
      <w:r w:rsidR="000F2A11">
        <w:rPr>
          <w:rFonts w:hint="eastAsia"/>
        </w:rPr>
        <w:t>（三）存在的主要问题和改进工作的建议</w:t>
      </w:r>
      <w:r w:rsidRPr="005F377C">
        <w:rPr>
          <w:rFonts w:ascii="Times New Roman" w:hint="eastAsia"/>
          <w:color w:val="000000"/>
          <w:kern w:val="0"/>
          <w:lang w:bidi="ar"/>
        </w:rPr>
        <w:t>”</w:t>
      </w:r>
      <w:r>
        <w:rPr>
          <w:rFonts w:ascii="Times New Roman" w:hint="eastAsia"/>
          <w:color w:val="000000"/>
          <w:kern w:val="0"/>
          <w:lang w:bidi="ar"/>
        </w:rPr>
        <w:t>相关要求编制绩效自评报告。</w:t>
      </w:r>
    </w:p>
    <w:p w:rsidR="00B62491" w:rsidRDefault="00B62491" w:rsidP="00B62491">
      <w:pPr>
        <w:ind w:firstLineChars="200" w:firstLine="640"/>
        <w:rPr>
          <w:rFonts w:hint="eastAsia"/>
          <w:lang w:bidi="ar"/>
        </w:rPr>
      </w:pPr>
      <w:r>
        <w:rPr>
          <w:rFonts w:hint="eastAsia"/>
          <w:lang w:bidi="ar"/>
        </w:rPr>
        <w:t>（二）完善项目支出绩效目标自评表</w:t>
      </w:r>
    </w:p>
    <w:p w:rsidR="00B62491" w:rsidRPr="00B62491" w:rsidRDefault="00B62491" w:rsidP="00B62491">
      <w:pPr>
        <w:pStyle w:val="a0"/>
        <w:ind w:firstLineChars="200" w:firstLine="640"/>
        <w:rPr>
          <w:lang w:bidi="ar"/>
        </w:rPr>
      </w:pPr>
      <w:r>
        <w:rPr>
          <w:rFonts w:hint="eastAsia"/>
          <w:lang w:bidi="ar"/>
        </w:rPr>
        <w:t>建议按照《项目支出绩效目标自评表》的格式进行填报，对于指标中的年度指标值应进行完整填报。</w:t>
      </w:r>
      <w:bookmarkStart w:id="0" w:name="_GoBack"/>
      <w:bookmarkEnd w:id="0"/>
    </w:p>
    <w:sectPr w:rsidR="00B62491" w:rsidRPr="00B624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C65" w:rsidRDefault="00B81C65" w:rsidP="00FB6F43">
      <w:r>
        <w:separator/>
      </w:r>
    </w:p>
  </w:endnote>
  <w:endnote w:type="continuationSeparator" w:id="0">
    <w:p w:rsidR="00B81C65" w:rsidRDefault="00B81C65" w:rsidP="00FB6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Regular">
    <w:altName w:val="Times New Roman"/>
    <w:charset w:val="00"/>
    <w:family w:val="auto"/>
    <w:pitch w:val="default"/>
  </w:font>
  <w:font w:name="小标宋">
    <w:altName w:val="宋体"/>
    <w:charset w:val="86"/>
    <w:family w:val="roman"/>
    <w:pitch w:val="default"/>
  </w:font>
  <w:font w:name="方正小标宋_GBK">
    <w:altName w:val="Arial Unicode MS"/>
    <w:charset w:val="86"/>
    <w:family w:val="script"/>
    <w:pitch w:val="default"/>
    <w:sig w:usb0="00000000" w:usb1="00000000" w:usb2="00000000" w:usb3="00000000" w:csb0="0016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C65" w:rsidRDefault="00B81C65" w:rsidP="00FB6F43">
      <w:r>
        <w:separator/>
      </w:r>
    </w:p>
  </w:footnote>
  <w:footnote w:type="continuationSeparator" w:id="0">
    <w:p w:rsidR="00B81C65" w:rsidRDefault="00B81C65" w:rsidP="00FB6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D6"/>
    <w:rsid w:val="000F2A11"/>
    <w:rsid w:val="001309E0"/>
    <w:rsid w:val="001F2C13"/>
    <w:rsid w:val="002573C6"/>
    <w:rsid w:val="002C5C80"/>
    <w:rsid w:val="003322AD"/>
    <w:rsid w:val="003B63D2"/>
    <w:rsid w:val="00480057"/>
    <w:rsid w:val="004F005E"/>
    <w:rsid w:val="0058385B"/>
    <w:rsid w:val="005F377C"/>
    <w:rsid w:val="007E18D6"/>
    <w:rsid w:val="00807237"/>
    <w:rsid w:val="009D15BD"/>
    <w:rsid w:val="00A060BB"/>
    <w:rsid w:val="00AD2B13"/>
    <w:rsid w:val="00AD732E"/>
    <w:rsid w:val="00B45BB4"/>
    <w:rsid w:val="00B5423E"/>
    <w:rsid w:val="00B62491"/>
    <w:rsid w:val="00B81C65"/>
    <w:rsid w:val="00C12DC0"/>
    <w:rsid w:val="00C40087"/>
    <w:rsid w:val="00EB64FF"/>
    <w:rsid w:val="00EE6D55"/>
    <w:rsid w:val="00F23722"/>
    <w:rsid w:val="00F97859"/>
    <w:rsid w:val="00FB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B6F43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FB6F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FB6F4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B6F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FB6F43"/>
    <w:rPr>
      <w:sz w:val="18"/>
      <w:szCs w:val="18"/>
    </w:rPr>
  </w:style>
  <w:style w:type="paragraph" w:customStyle="1" w:styleId="a6">
    <w:name w:val="汇政封面完成时间"/>
    <w:basedOn w:val="a"/>
    <w:qFormat/>
    <w:rsid w:val="00FB6F43"/>
    <w:pPr>
      <w:spacing w:before="120"/>
      <w:jc w:val="center"/>
    </w:pPr>
    <w:rPr>
      <w:rFonts w:ascii="Times New Roman" w:eastAsia="黑体"/>
      <w:b/>
      <w:kern w:val="0"/>
      <w:sz w:val="28"/>
      <w:szCs w:val="28"/>
      <w:lang w:val="zh-CN"/>
    </w:rPr>
  </w:style>
  <w:style w:type="paragraph" w:customStyle="1" w:styleId="a7">
    <w:name w:val="汇政页码"/>
    <w:uiPriority w:val="6"/>
    <w:qFormat/>
    <w:rsid w:val="00FB6F43"/>
    <w:pPr>
      <w:jc w:val="center"/>
    </w:pPr>
    <w:rPr>
      <w:rFonts w:ascii="Times New Roman" w:eastAsia="Times New Roman" w:hAnsi="Times New Roman" w:cs="Times New Roman"/>
      <w:kern w:val="0"/>
      <w:szCs w:val="28"/>
    </w:rPr>
  </w:style>
  <w:style w:type="paragraph" w:styleId="a0">
    <w:name w:val="Salutation"/>
    <w:basedOn w:val="a"/>
    <w:next w:val="a"/>
    <w:link w:val="Char1"/>
    <w:uiPriority w:val="99"/>
    <w:unhideWhenUsed/>
    <w:rsid w:val="00FB6F43"/>
  </w:style>
  <w:style w:type="character" w:customStyle="1" w:styleId="Char1">
    <w:name w:val="称呼 Char"/>
    <w:basedOn w:val="a1"/>
    <w:link w:val="a0"/>
    <w:uiPriority w:val="99"/>
    <w:rsid w:val="00FB6F43"/>
    <w:rPr>
      <w:rFonts w:ascii="仿宋_GB2312" w:eastAsia="仿宋_GB2312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B6F43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FB6F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FB6F4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B6F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FB6F43"/>
    <w:rPr>
      <w:sz w:val="18"/>
      <w:szCs w:val="18"/>
    </w:rPr>
  </w:style>
  <w:style w:type="paragraph" w:customStyle="1" w:styleId="a6">
    <w:name w:val="汇政封面完成时间"/>
    <w:basedOn w:val="a"/>
    <w:qFormat/>
    <w:rsid w:val="00FB6F43"/>
    <w:pPr>
      <w:spacing w:before="120"/>
      <w:jc w:val="center"/>
    </w:pPr>
    <w:rPr>
      <w:rFonts w:ascii="Times New Roman" w:eastAsia="黑体"/>
      <w:b/>
      <w:kern w:val="0"/>
      <w:sz w:val="28"/>
      <w:szCs w:val="28"/>
      <w:lang w:val="zh-CN"/>
    </w:rPr>
  </w:style>
  <w:style w:type="paragraph" w:customStyle="1" w:styleId="a7">
    <w:name w:val="汇政页码"/>
    <w:uiPriority w:val="6"/>
    <w:qFormat/>
    <w:rsid w:val="00FB6F43"/>
    <w:pPr>
      <w:jc w:val="center"/>
    </w:pPr>
    <w:rPr>
      <w:rFonts w:ascii="Times New Roman" w:eastAsia="Times New Roman" w:hAnsi="Times New Roman" w:cs="Times New Roman"/>
      <w:kern w:val="0"/>
      <w:szCs w:val="28"/>
    </w:rPr>
  </w:style>
  <w:style w:type="paragraph" w:styleId="a0">
    <w:name w:val="Salutation"/>
    <w:basedOn w:val="a"/>
    <w:next w:val="a"/>
    <w:link w:val="Char1"/>
    <w:uiPriority w:val="99"/>
    <w:unhideWhenUsed/>
    <w:rsid w:val="00FB6F43"/>
  </w:style>
  <w:style w:type="character" w:customStyle="1" w:styleId="Char1">
    <w:name w:val="称呼 Char"/>
    <w:basedOn w:val="a1"/>
    <w:link w:val="a0"/>
    <w:uiPriority w:val="99"/>
    <w:rsid w:val="00FB6F43"/>
    <w:rPr>
      <w:rFonts w:ascii="仿宋_GB2312" w:eastAsia="仿宋_GB2312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hanhui</dc:creator>
  <cp:keywords/>
  <dc:description/>
  <cp:lastModifiedBy>hanhui</cp:lastModifiedBy>
  <cp:revision>10</cp:revision>
  <dcterms:created xsi:type="dcterms:W3CDTF">2024-01-29T07:39:00Z</dcterms:created>
  <dcterms:modified xsi:type="dcterms:W3CDTF">2024-01-30T08:24:00Z</dcterms:modified>
</cp:coreProperties>
</file>